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317D0" w:rsidRDefault="009363DC" w:rsidP="004E26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-276860</wp:posOffset>
                </wp:positionV>
                <wp:extent cx="6934835" cy="1056640"/>
                <wp:effectExtent l="1270" t="4445" r="0" b="0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97" w:rsidRDefault="00443097" w:rsidP="0044309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Zweirichtungs-Dreh</w:t>
                            </w: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stromzähler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Eurocount3bi</w:t>
                            </w:r>
                          </w:p>
                          <w:p w:rsidR="0025034A" w:rsidRPr="0044557F" w:rsidRDefault="00443097" w:rsidP="0044309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100</w:t>
                            </w: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MID </w:t>
                            </w: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geeicht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4 TE</w:t>
                            </w:r>
                            <w:r w:rsidR="00A76FD7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285F8C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421AF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4</w:t>
                            </w:r>
                            <w:r w:rsidR="00B2392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TE</w:t>
                            </w:r>
                            <w:r w:rsidR="0044557F" w:rsidRPr="0044557F">
                              <w:rPr>
                                <w:rFonts w:ascii="Arial" w:hAnsi="Arial" w:cs="Arial"/>
                                <w:noProof/>
                                <w:color w:val="17365D" w:themeColor="text2" w:themeShade="BF"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12.5pt;margin-top:-21.8pt;width:546.05pt;height:83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4xhgIAABM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" stroked="f">
                <v:textbox>
                  <w:txbxContent>
                    <w:p w:rsidR="00443097" w:rsidRDefault="00443097" w:rsidP="0044309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Zweirichtungs-Dreh</w:t>
                      </w: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stromzähler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Eurocount3bi</w:t>
                      </w:r>
                    </w:p>
                    <w:p w:rsidR="0025034A" w:rsidRPr="0044557F" w:rsidRDefault="00443097" w:rsidP="0044309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100</w:t>
                      </w: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A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MID </w:t>
                      </w: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geeicht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4 TE</w:t>
                      </w:r>
                      <w:r w:rsidR="00A76FD7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285F8C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421AF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4</w:t>
                      </w:r>
                      <w:r w:rsidR="00B2392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TE</w:t>
                      </w:r>
                      <w:r w:rsidR="0044557F" w:rsidRPr="0044557F">
                        <w:rPr>
                          <w:rFonts w:ascii="Arial" w:hAnsi="Arial" w:cs="Arial"/>
                          <w:noProof/>
                          <w:color w:val="17365D" w:themeColor="text2" w:themeShade="BF"/>
                          <w:sz w:val="34"/>
                          <w:szCs w:val="34"/>
                        </w:rPr>
                        <w:br/>
                      </w:r>
                    </w:p>
                    <w:p w:rsidR="0025034A" w:rsidRDefault="002503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2947035</wp:posOffset>
                </wp:positionV>
                <wp:extent cx="1757680" cy="634365"/>
                <wp:effectExtent l="0" t="0" r="0" b="4445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Pr="006413BB" w:rsidRDefault="0025034A" w:rsidP="004E26C7">
                            <w:pPr>
                              <w:tabs>
                                <w:tab w:val="left" w:pos="0"/>
                              </w:tabs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-5.4pt;margin-top:232.05pt;width:138.4pt;height:49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+P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" stroked="f">
                <v:textbox>
                  <w:txbxContent>
                    <w:p w:rsidR="0025034A" w:rsidRPr="006413BB" w:rsidRDefault="0025034A" w:rsidP="004E26C7">
                      <w:pPr>
                        <w:tabs>
                          <w:tab w:val="left" w:pos="0"/>
                        </w:tabs>
                        <w:spacing w:before="3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E317D0" w:rsidRDefault="009363DC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136525</wp:posOffset>
                </wp:positionV>
                <wp:extent cx="3368040" cy="3038475"/>
                <wp:effectExtent l="0" t="3175" r="3810" b="0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07F" w:rsidRDefault="0019307F">
                            <w:r w:rsidRPr="001930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875" cy="2780040"/>
                                  <wp:effectExtent l="0" t="0" r="0" b="0"/>
                                  <wp:docPr id="5" name="Grafik 5" descr="G:\Zeco GmbH\Bilder\Hutschienenzähler\SDM72Bi\Eurocount 3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Zeco GmbH\Bilder\Hutschienenzähler\SDM72Bi\Eurocount 3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847" cy="2839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margin-left:4.65pt;margin-top:10.75pt;width:265.2pt;height:23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No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" filled="f" stroked="f">
                <v:textbox>
                  <w:txbxContent>
                    <w:p w:rsidR="0019307F" w:rsidRDefault="0019307F">
                      <w:r w:rsidRPr="0019307F">
                        <w:rPr>
                          <w:noProof/>
                        </w:rPr>
                        <w:drawing>
                          <wp:inline distT="0" distB="0" distL="0" distR="0">
                            <wp:extent cx="2428875" cy="2780040"/>
                            <wp:effectExtent l="0" t="0" r="0" b="0"/>
                            <wp:docPr id="5" name="Grafik 5" descr="G:\Zeco GmbH\Bilder\Hutschienenzähler\SDM72Bi\Eurocount 3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:\Zeco GmbH\Bilder\Hutschienenzähler\SDM72Bi\Eurocount 3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847" cy="2839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E317D0" w:rsidRDefault="009363DC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13335</wp:posOffset>
                </wp:positionV>
                <wp:extent cx="4279900" cy="5782945"/>
                <wp:effectExtent l="0" t="0" r="635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578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9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93"/>
                              <w:gridCol w:w="929"/>
                              <w:gridCol w:w="929"/>
                              <w:gridCol w:w="1405"/>
                            </w:tblGrid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tbl>
                                  <w:tblPr>
                                    <w:tblStyle w:val="Tabellenraster"/>
                                    <w:tblW w:w="747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92"/>
                                    <w:gridCol w:w="4185"/>
                                  </w:tblGrid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3467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Strom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10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Nennstrom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 Ib</w:t>
                                        </w:r>
                                      </w:p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Maximalstrom Imax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A</w:t>
                                        </w:r>
                                      </w:p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100A direktmessend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ind w:left="708" w:hanging="708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Nennfrequenz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50 / 60 Hz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ind w:left="708" w:hanging="708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Spannung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3x230 V / 400 V  AC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ind w:left="708" w:hanging="708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Eigenverbrauch pro Phase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&lt;2W / 10 VA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ind w:left="708" w:hanging="708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Wechselspannungswiderstand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4KV für 1 Min.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ind w:left="708" w:hanging="708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Impulsspannungswiderstand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6KV-1.2 uS~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ind w:left="708" w:hanging="708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Überstromwiderstand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30Imax für 0,01s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Anlaufstrom I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  <w:vertAlign w:val="subscript"/>
                                          </w:rPr>
                                          <w:t>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0,4% lb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Anlaufzeit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10s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Genauigkeitsklasse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Klasse B EN50470-3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br/>
                                          <w:t>Klasse 1 IEC 62053-21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Betriebsspannung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80% ~ 120% von Un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Überspannungskategorie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CAT III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S0-Ausgang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S0 Impulsausgänge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1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für Import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S0-Impulsrate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1000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 I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mp./kWh fest bei P1, 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br/>
                                          <w:t>S0-Schnittstelle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S0 Impulslänge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P1 = 30ms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Anzeige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Ausführung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LC-Display</w:t>
                                        </w:r>
                                      </w:p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7-stellig ( 6+1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 Nachkommastelle)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br/>
                                          <w:t>Hintergrundbeleuchtung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Umfang der Anzeige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Wirkverbrauch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Messtechnische LED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Impulswertigkeit der LED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1000 Imp/kWh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Temperaturbereich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Betriebstemperatur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-25°C bis +55°C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Lagertemperatur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-40°C bis +70°C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Bezugstemperatur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23°C 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  <w:u w:val="single"/>
                                          </w:rPr>
                                          <w:t>+</w:t>
                                        </w: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 xml:space="preserve"> 2°C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Luftfeuchtigkeit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max. 95% nicht kondensierend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Mechanische Umgebung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M1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Elektromagnetische Umgebung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E2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b/>
                                            <w:color w:val="17365D" w:themeColor="text2" w:themeShade="BF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Gehäuse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Baugröße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4 TE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Abmessungen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ca. 100 x 72 x 66 mm ( H x B x T )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Schutzklasse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443097" w:rsidRPr="00F56E3E" w:rsidTr="002E4045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2802" w:type="dxa"/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Schutzart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56E3E"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  <w:t>IP 51</w:t>
                                        </w:r>
                                      </w:p>
                                      <w:p w:rsidR="00443097" w:rsidRPr="00F56E3E" w:rsidRDefault="00443097" w:rsidP="002E4045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24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584CF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E16F84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EC618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B6092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17378B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B040F6">
                              <w:trPr>
                                <w:trHeight w:val="10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632" w:rsidRPr="0003212F" w:rsidRDefault="005F5632" w:rsidP="00282B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69.85pt;margin-top:1.05pt;width:337pt;height:455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92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ellenraster"/>
                        <w:tblW w:w="109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93"/>
                        <w:gridCol w:w="929"/>
                        <w:gridCol w:w="929"/>
                        <w:gridCol w:w="1405"/>
                      </w:tblGrid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tbl>
                            <w:tblPr>
                              <w:tblStyle w:val="Tabellenraster"/>
                              <w:tblW w:w="74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92"/>
                              <w:gridCol w:w="4185"/>
                            </w:tblGrid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3467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  <w:t>Strom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Nennstrom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 Ib</w:t>
                                  </w:r>
                                </w:p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Maximalstrom Imax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100A direktmessend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Nennfrequenz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50 / 60 Hz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Spannung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3x230 V / 400 V  AC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Eigenverbrauch pro Phase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&lt;2W / 10 VA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Wechselspannungswiderstand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4KV für 1 Min.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Impulsspannungswiderstand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6KV-1.2 uS~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Überstromwiderstand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30Imax für 0,01s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Anlaufstrom I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  <w:vertAlign w:val="sub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0,4% lb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Anlaufzeit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10s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Genauigkeitsklasse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Klasse B EN50470-3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br/>
                                    <w:t>Klasse 1 IEC 62053-21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Betriebsspannung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80% ~ 120% von Un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Überspannungskategorie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CAT III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  <w:t>S0-Ausgang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S0 Impulsausgänge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für Import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S0-Impulsrate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 I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mp./kWh fest bei P1, 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br/>
                                    <w:t>S0-Schnittstelle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S0 Impulslänge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P1 = 30ms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  <w:t>Anzeige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Ausführung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LC-Display</w:t>
                                  </w:r>
                                </w:p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7-stellig ( 6+1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 Nachkommastelle)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br/>
                                    <w:t>Hintergrundbeleuchtung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Umfang der Anzeige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kern w:val="24"/>
                                      <w:sz w:val="17"/>
                                      <w:szCs w:val="17"/>
                                    </w:rPr>
                                    <w:t>Wirkverbrauch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  <w:t>Messtechnische LED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Impulswertigkeit der LED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1000 Imp/kWh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  <w:t>Temperaturbereich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Betriebstemperatur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-25°C bis +55°C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Lagertemperatur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-40°C bis +70°C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Bezugstemperatur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23°C 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  <w:u w:val="single"/>
                                    </w:rPr>
                                    <w:t>+</w:t>
                                  </w: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 xml:space="preserve"> 2°C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Luftfeuchtigkeit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max. 95% nicht kondensierend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Mechanische Umgebung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M1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Elektromagnetische Umgebung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E2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227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7"/>
                                      <w:szCs w:val="17"/>
                                    </w:rPr>
                                    <w:t>Gehäuse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Baugröße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4 TE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Abmessungen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ca. 100 x 72 x 66 mm ( H x B x T )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Schutzklasse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43097" w:rsidRPr="00F56E3E" w:rsidTr="002E4045">
                              <w:trPr>
                                <w:trHeight w:val="113"/>
                              </w:trPr>
                              <w:tc>
                                <w:tcPr>
                                  <w:tcW w:w="2802" w:type="dxa"/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Schutzart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tcBorders>
                                    <w:left w:val="nil"/>
                                  </w:tcBorders>
                                </w:tcPr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F56E3E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IP 51</w:t>
                                  </w:r>
                                </w:p>
                                <w:p w:rsidR="00443097" w:rsidRPr="00F56E3E" w:rsidRDefault="00443097" w:rsidP="002E40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A8690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A8690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584CF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E16F8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EC618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B609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17378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B040F6">
                        <w:trPr>
                          <w:trHeight w:val="101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5632" w:rsidRPr="0003212F" w:rsidRDefault="005F5632" w:rsidP="00282B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927E7D" w:rsidRDefault="00927E7D"/>
    <w:p w:rsidR="00927E7D" w:rsidRDefault="009363DC" w:rsidP="00F86E73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5118735</wp:posOffset>
                </wp:positionV>
                <wp:extent cx="2072005" cy="2304415"/>
                <wp:effectExtent l="3175" t="1905" r="127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30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443097">
                            <w:r w:rsidRPr="004430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5508" cy="2305319"/>
                                  <wp:effectExtent l="19050" t="0" r="0" b="0"/>
                                  <wp:docPr id="1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4380" cy="2303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left:0;text-align:left;margin-left:256.9pt;margin-top:403.05pt;width:163.15pt;height:181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thgIAABk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" stroked="f">
                <v:textbox>
                  <w:txbxContent>
                    <w:p w:rsidR="007E41B4" w:rsidRDefault="00443097">
                      <w:r w:rsidRPr="00443097">
                        <w:rPr>
                          <w:noProof/>
                        </w:rPr>
                        <w:drawing>
                          <wp:inline distT="0" distB="0" distL="0" distR="0">
                            <wp:extent cx="1835508" cy="2305319"/>
                            <wp:effectExtent l="19050" t="0" r="0" b="0"/>
                            <wp:docPr id="1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4380" cy="2303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5504815</wp:posOffset>
                </wp:positionV>
                <wp:extent cx="2243455" cy="1918335"/>
                <wp:effectExtent l="0" t="0" r="0" b="0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443097">
                            <w:r w:rsidRPr="004430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2769" cy="1506828"/>
                                  <wp:effectExtent l="19050" t="0" r="4131" b="0"/>
                                  <wp:docPr id="13" name="Bild 1" descr="G:\Bilder\Hutschienenzähler\SDM72D\Maßzeichnung SDM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Bilder\Hutschienenzähler\SDM72D\Maßzeichnung SDM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579" cy="150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24pt;margin-top:433.45pt;width:176.65pt;height:151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" stroked="f">
                <v:textbox>
                  <w:txbxContent>
                    <w:p w:rsidR="007E41B4" w:rsidRDefault="00443097">
                      <w:r w:rsidRPr="00443097">
                        <w:rPr>
                          <w:noProof/>
                        </w:rPr>
                        <w:drawing>
                          <wp:inline distT="0" distB="0" distL="0" distR="0">
                            <wp:extent cx="1862769" cy="1506828"/>
                            <wp:effectExtent l="19050" t="0" r="4131" b="0"/>
                            <wp:docPr id="13" name="Bild 1" descr="G:\Bilder\Hutschienenzähler\SDM72D\Maßzeichnung SDM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Bilder\Hutschienenzähler\SDM72D\Maßzeichnung SDM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579" cy="1504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1754505</wp:posOffset>
                </wp:positionV>
                <wp:extent cx="3777615" cy="3750310"/>
                <wp:effectExtent l="635" t="0" r="3175" b="254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75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C17" w:rsidRDefault="0025034A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FA05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F015C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3771C0" w:rsidRPr="00B3282A" w:rsidRDefault="003771C0" w:rsidP="003771C0">
                            <w:pPr>
                              <w:pStyle w:val="Listenabsatz"/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6FD7" w:rsidRPr="00D84F52" w:rsidRDefault="00443097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430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Zweirichtungs-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Dreh</w:t>
                            </w:r>
                            <w:r w:rsidR="00A76FD7"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stromzähler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Pr="004430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4430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Eurocount3bi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76FD7" w:rsidRPr="004430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Artikel-Nr. </w:t>
                            </w:r>
                            <w:r w:rsidR="00454E5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430072</w:t>
                            </w:r>
                          </w:p>
                          <w:p w:rsidR="00A76FD7" w:rsidRPr="00F015CA" w:rsidRDefault="00A76FD7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43097" w:rsidRPr="00B3282A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MID-Zulassung, für Verrechnungszwecke</w:t>
                            </w:r>
                          </w:p>
                          <w:p w:rsidR="00443097" w:rsidRPr="00B3282A" w:rsidRDefault="00443097" w:rsidP="00443097">
                            <w:pPr>
                              <w:spacing w:before="20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zugelassen</w:t>
                            </w:r>
                          </w:p>
                          <w:p w:rsidR="00443097" w:rsidRPr="00B3282A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3-Phasen </w:t>
                            </w: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Drehstromzähler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3097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18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 Leiter Direktanschlusszähler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100A</w:t>
                            </w:r>
                          </w:p>
                          <w:p w:rsidR="00443097" w:rsidRPr="00A919BD" w:rsidRDefault="00443097" w:rsidP="00443097">
                            <w:pPr>
                              <w:spacing w:before="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919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 / 60 Hz, 3x 230/400V / AC</w:t>
                            </w:r>
                          </w:p>
                          <w:p w:rsidR="00443097" w:rsidRPr="00443097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Wirkleistung (kWH)  Import und Export</w:t>
                            </w:r>
                          </w:p>
                          <w:p w:rsidR="00443097" w:rsidRPr="00443097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Momentane Lastanzeige (W) Import und</w:t>
                            </w:r>
                          </w:p>
                          <w:p w:rsidR="00443097" w:rsidRPr="00443097" w:rsidRDefault="00443097" w:rsidP="00443097">
                            <w:pPr>
                              <w:pStyle w:val="Listenabsatz"/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Export</w:t>
                            </w:r>
                          </w:p>
                          <w:p w:rsidR="00443097" w:rsidRPr="00443097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Tageszählfunktion  (kWh) Import + Export rückstellbar, der Gesamtverbrauch bleibt davon</w:t>
                            </w:r>
                          </w:p>
                          <w:p w:rsidR="00443097" w:rsidRPr="00443097" w:rsidRDefault="00443097" w:rsidP="00443097">
                            <w:pPr>
                              <w:spacing w:before="2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unberührt</w:t>
                            </w:r>
                          </w:p>
                          <w:p w:rsidR="00443097" w:rsidRPr="00B3282A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S0-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Impulsausgang: 1 </w:t>
                            </w:r>
                          </w:p>
                          <w:p w:rsidR="00443097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S0-Impulsrate</w:t>
                            </w: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Imp/kWh</w:t>
                            </w:r>
                          </w:p>
                          <w:p w:rsidR="00443097" w:rsidRPr="00B3282A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LC-Display 7</w:t>
                            </w: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-stellig, Hintergrundbeleuchtung</w:t>
                            </w:r>
                          </w:p>
                          <w:p w:rsidR="00443097" w:rsidRPr="00B3282A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TE breit (72mm)</w:t>
                            </w:r>
                          </w:p>
                          <w:p w:rsidR="00443097" w:rsidRPr="00B3282A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Genauigkeitsklasse: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EN50470-3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                               1 IEC 62053-21</w:t>
                            </w:r>
                          </w:p>
                          <w:p w:rsidR="00443097" w:rsidRDefault="00443097" w:rsidP="0044309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Schutzart: IP 51</w:t>
                            </w:r>
                          </w:p>
                          <w:bookmarkEnd w:id="0"/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left:0;text-align:left;margin-left:-18.55pt;margin-top:138.15pt;width:297.45pt;height:295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" filled="f" stroked="f">
                <v:textbox>
                  <w:txbxContent>
                    <w:p w:rsidR="00725C17" w:rsidRDefault="0025034A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FA05A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  <w:r w:rsidR="00F015C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3771C0" w:rsidRPr="00B3282A" w:rsidRDefault="003771C0" w:rsidP="003771C0">
                      <w:pPr>
                        <w:pStyle w:val="Listenabsatz"/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6FD7" w:rsidRPr="00D84F52" w:rsidRDefault="00443097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  </w:t>
                      </w:r>
                      <w:r w:rsidRPr="004430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Zweirichtungs-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Dreh</w:t>
                      </w:r>
                      <w:r w:rsidR="00A76FD7"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stromzähler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br/>
                      </w:r>
                      <w:r w:rsidRPr="004430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 </w:t>
                      </w:r>
                      <w:r w:rsidRPr="004430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Eurocount3bi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76FD7" w:rsidRPr="004430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Artikel-Nr. </w:t>
                      </w:r>
                      <w:r w:rsidR="00454E5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430072</w:t>
                      </w:r>
                    </w:p>
                    <w:p w:rsidR="00A76FD7" w:rsidRPr="00F015CA" w:rsidRDefault="00A76FD7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43097" w:rsidRPr="00B3282A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MID-Zulassung, für Verrechnungszwecke</w:t>
                      </w:r>
                    </w:p>
                    <w:p w:rsidR="00443097" w:rsidRPr="00B3282A" w:rsidRDefault="00443097" w:rsidP="00443097">
                      <w:pPr>
                        <w:spacing w:before="20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zugelassen</w:t>
                      </w:r>
                    </w:p>
                    <w:p w:rsidR="00443097" w:rsidRPr="00B3282A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3-Phasen </w:t>
                      </w: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Drehstromzähler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3097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18AB">
                        <w:rPr>
                          <w:rFonts w:ascii="Arial" w:hAnsi="Arial" w:cs="Arial"/>
                          <w:sz w:val="20"/>
                          <w:szCs w:val="20"/>
                        </w:rPr>
                        <w:t>4- Leiter Direktanschlusszähler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100A</w:t>
                      </w:r>
                    </w:p>
                    <w:p w:rsidR="00443097" w:rsidRPr="00A919BD" w:rsidRDefault="00443097" w:rsidP="00443097">
                      <w:pPr>
                        <w:spacing w:before="2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A919BD">
                        <w:rPr>
                          <w:rFonts w:ascii="Arial" w:hAnsi="Arial" w:cs="Arial"/>
                          <w:sz w:val="20"/>
                          <w:szCs w:val="20"/>
                        </w:rPr>
                        <w:t>50 / 60 Hz, 3x 230/400V / AC</w:t>
                      </w:r>
                    </w:p>
                    <w:p w:rsidR="00443097" w:rsidRPr="00443097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Wirkleistung (kWH)  Import und Export</w:t>
                      </w:r>
                    </w:p>
                    <w:p w:rsidR="00443097" w:rsidRPr="00443097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Momentane Lastanzeige (W) Import und</w:t>
                      </w:r>
                    </w:p>
                    <w:p w:rsidR="00443097" w:rsidRPr="00443097" w:rsidRDefault="00443097" w:rsidP="00443097">
                      <w:pPr>
                        <w:pStyle w:val="Listenabsatz"/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Export</w:t>
                      </w:r>
                    </w:p>
                    <w:p w:rsidR="00443097" w:rsidRPr="00443097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Tageszählfunktion  (kWh) Import + Export rückstellbar, der Gesamtverbrauch bleibt davon</w:t>
                      </w:r>
                    </w:p>
                    <w:p w:rsidR="00443097" w:rsidRPr="00443097" w:rsidRDefault="00443097" w:rsidP="00443097">
                      <w:pPr>
                        <w:spacing w:before="2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unberührt</w:t>
                      </w:r>
                    </w:p>
                    <w:p w:rsidR="00443097" w:rsidRPr="00B3282A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S0-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Impulsausgang: 1 </w:t>
                      </w:r>
                    </w:p>
                    <w:p w:rsidR="00443097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S0-Impulsrate</w:t>
                      </w: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: 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Imp/kWh</w:t>
                      </w:r>
                    </w:p>
                    <w:p w:rsidR="00443097" w:rsidRPr="00B3282A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LC-Display 7</w:t>
                      </w: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-stellig, Hintergrundbeleuchtung</w:t>
                      </w:r>
                    </w:p>
                    <w:p w:rsidR="00443097" w:rsidRPr="00B3282A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4 TE breit (72mm)</w:t>
                      </w:r>
                    </w:p>
                    <w:p w:rsidR="00443097" w:rsidRPr="00B3282A" w:rsidRDefault="00443097" w:rsidP="0044309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Genauigkeitsklasse: 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EN50470-3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                                 1 IEC 62053-21</w:t>
                      </w:r>
                    </w:p>
                    <w:p w:rsidR="00443097" w:rsidRDefault="00443097" w:rsidP="0044309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2A">
                        <w:rPr>
                          <w:rFonts w:ascii="Arial" w:hAnsi="Arial" w:cs="Arial"/>
                          <w:sz w:val="20"/>
                          <w:szCs w:val="20"/>
                        </w:rPr>
                        <w:t>Schutzart: IP 51</w:t>
                      </w:r>
                    </w:p>
                    <w:bookmarkEnd w:id="1"/>
                    <w:p w:rsidR="0025034A" w:rsidRDefault="0025034A"/>
                  </w:txbxContent>
                </v:textbox>
              </v:shape>
            </w:pict>
          </mc:Fallback>
        </mc:AlternateContent>
      </w:r>
    </w:p>
    <w:sectPr w:rsidR="00927E7D" w:rsidSect="00223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8" w:right="0" w:bottom="17" w:left="567" w:header="0" w:footer="29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3A" w:rsidRDefault="0019323A" w:rsidP="008E124E">
      <w:r>
        <w:separator/>
      </w:r>
    </w:p>
  </w:endnote>
  <w:endnote w:type="continuationSeparator" w:id="0">
    <w:p w:rsidR="0019323A" w:rsidRDefault="0019323A" w:rsidP="008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E22283" w:rsidP="00652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3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34A" w:rsidRDefault="0025034A" w:rsidP="003D71F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B70407" w:rsidP="00AF25A2">
    <w:pPr>
      <w:pStyle w:val="Fuzeile"/>
      <w:tabs>
        <w:tab w:val="clear" w:pos="4536"/>
        <w:tab w:val="clear" w:pos="9072"/>
        <w:tab w:val="left" w:pos="6470"/>
        <w:tab w:val="left" w:pos="11333"/>
      </w:tabs>
      <w:ind w:left="-567"/>
    </w:pPr>
    <w:r>
      <w:tab/>
    </w:r>
    <w:r w:rsidR="00223743">
      <w:rPr>
        <w:noProof/>
      </w:rPr>
      <w:drawing>
        <wp:inline distT="0" distB="0" distL="0" distR="0">
          <wp:extent cx="7489333" cy="450103"/>
          <wp:effectExtent l="19050" t="0" r="0" b="0"/>
          <wp:docPr id="7" name="Bild 7" descr="I:\Zeco GmbH\SchellCount\Logo\Logo JPG\fußzeile Zeco mit schellcount größ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Zeco GmbH\SchellCount\Logo\Logo JPG\fußzeile Zeco mit schellcount größ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01" cy="45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DC" w:rsidRDefault="00936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3A" w:rsidRDefault="0019323A" w:rsidP="008E124E">
      <w:r>
        <w:separator/>
      </w:r>
    </w:p>
  </w:footnote>
  <w:footnote w:type="continuationSeparator" w:id="0">
    <w:p w:rsidR="0019323A" w:rsidRDefault="0019323A" w:rsidP="008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DC" w:rsidRDefault="009363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5393" o:spid="_x0000_s2050" type="#_x0000_t136" style="position:absolute;margin-left:0;margin-top:0;width:719pt;height:79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ww.Zeco-GmbH.d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A1" w:rsidRDefault="009363DC" w:rsidP="00474EEC">
    <w:pPr>
      <w:pStyle w:val="Textkrper"/>
      <w:ind w:left="-567" w:right="-560"/>
      <w:rPr>
        <w:rFonts w:ascii="Arial" w:hAnsi="Arial" w:cs="Arial"/>
        <w:b/>
        <w:color w:val="auto"/>
        <w:sz w:val="22"/>
        <w:szCs w:val="22"/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5394" o:spid="_x0000_s2051" type="#_x0000_t136" style="position:absolute;left:0;text-align:left;margin-left:0;margin-top:0;width:719pt;height:79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ww.Zeco-GmbH.de"/>
        </v:shape>
      </w:pict>
    </w:r>
    <w:r w:rsidR="00474EEC">
      <w:rPr>
        <w:rFonts w:ascii="Arial" w:hAnsi="Arial" w:cs="Arial"/>
        <w:b/>
        <w:noProof/>
        <w:color w:val="auto"/>
        <w:sz w:val="22"/>
        <w:szCs w:val="22"/>
        <w:lang w:val="de-DE" w:eastAsia="de-DE"/>
      </w:rPr>
      <w:drawing>
        <wp:inline distT="0" distB="0" distL="0" distR="0" wp14:anchorId="6A5CC3E0" wp14:editId="03D345D1">
          <wp:extent cx="7562850" cy="9836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72" cy="984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034A" w:rsidRPr="00020C75" w:rsidRDefault="0025034A" w:rsidP="007C3D6E">
    <w:pPr>
      <w:pStyle w:val="Textkrper"/>
      <w:ind w:left="142" w:right="-560" w:hanging="851"/>
      <w:rPr>
        <w:rFonts w:ascii="Arial" w:hAnsi="Arial" w:cs="Arial"/>
        <w:b/>
        <w:color w:val="auto"/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DC" w:rsidRDefault="009363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5392" o:spid="_x0000_s2049" type="#_x0000_t136" style="position:absolute;margin-left:0;margin-top:0;width:719pt;height:79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ww.Zeco-GmbH.d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81"/>
    <w:multiLevelType w:val="hybridMultilevel"/>
    <w:tmpl w:val="E4AE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8CF"/>
    <w:multiLevelType w:val="hybridMultilevel"/>
    <w:tmpl w:val="E4A41350"/>
    <w:lvl w:ilvl="0" w:tplc="6B0E5CC6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F5D"/>
    <w:multiLevelType w:val="hybridMultilevel"/>
    <w:tmpl w:val="BA1C6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17A57"/>
    <w:multiLevelType w:val="hybridMultilevel"/>
    <w:tmpl w:val="3BBA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F97"/>
    <w:multiLevelType w:val="hybridMultilevel"/>
    <w:tmpl w:val="C8BED2C4"/>
    <w:lvl w:ilvl="0" w:tplc="4FE43C0E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3E0"/>
    <w:multiLevelType w:val="hybridMultilevel"/>
    <w:tmpl w:val="30B2958A"/>
    <w:lvl w:ilvl="0" w:tplc="9C1ED1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7AD"/>
    <w:multiLevelType w:val="hybridMultilevel"/>
    <w:tmpl w:val="01906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D24"/>
    <w:multiLevelType w:val="hybridMultilevel"/>
    <w:tmpl w:val="AF0E5B9C"/>
    <w:lvl w:ilvl="0" w:tplc="27BE2B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542"/>
    <w:multiLevelType w:val="hybridMultilevel"/>
    <w:tmpl w:val="7D42E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503C"/>
    <w:multiLevelType w:val="hybridMultilevel"/>
    <w:tmpl w:val="C3648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8F4"/>
    <w:multiLevelType w:val="hybridMultilevel"/>
    <w:tmpl w:val="9BC4141C"/>
    <w:lvl w:ilvl="0" w:tplc="2F8465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DEA"/>
    <w:multiLevelType w:val="hybridMultilevel"/>
    <w:tmpl w:val="1DE8B64A"/>
    <w:lvl w:ilvl="0" w:tplc="52FE5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12CC9"/>
    <w:multiLevelType w:val="hybridMultilevel"/>
    <w:tmpl w:val="BD82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0568"/>
    <w:multiLevelType w:val="hybridMultilevel"/>
    <w:tmpl w:val="E1A4E852"/>
    <w:lvl w:ilvl="0" w:tplc="175A3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6C56"/>
    <w:multiLevelType w:val="hybridMultilevel"/>
    <w:tmpl w:val="F4EA7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1B04"/>
    <w:multiLevelType w:val="hybridMultilevel"/>
    <w:tmpl w:val="F036EB6C"/>
    <w:lvl w:ilvl="0" w:tplc="5BC89CE8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19E"/>
    <w:multiLevelType w:val="hybridMultilevel"/>
    <w:tmpl w:val="D332CE2C"/>
    <w:lvl w:ilvl="0" w:tplc="9174A810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477"/>
    <w:multiLevelType w:val="multilevel"/>
    <w:tmpl w:val="45729818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63A3"/>
    <w:multiLevelType w:val="hybridMultilevel"/>
    <w:tmpl w:val="45729818"/>
    <w:lvl w:ilvl="0" w:tplc="9174A8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A2574"/>
    <w:multiLevelType w:val="hybridMultilevel"/>
    <w:tmpl w:val="536A9292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E"/>
    <w:rsid w:val="00001231"/>
    <w:rsid w:val="000115C7"/>
    <w:rsid w:val="00020C75"/>
    <w:rsid w:val="00024093"/>
    <w:rsid w:val="0002598C"/>
    <w:rsid w:val="00025DB4"/>
    <w:rsid w:val="0003212F"/>
    <w:rsid w:val="00033EC8"/>
    <w:rsid w:val="000375E0"/>
    <w:rsid w:val="00045848"/>
    <w:rsid w:val="0004607B"/>
    <w:rsid w:val="000502B7"/>
    <w:rsid w:val="00062896"/>
    <w:rsid w:val="00075FEB"/>
    <w:rsid w:val="00076A88"/>
    <w:rsid w:val="0007773C"/>
    <w:rsid w:val="000927EB"/>
    <w:rsid w:val="00092816"/>
    <w:rsid w:val="000A1109"/>
    <w:rsid w:val="000A579F"/>
    <w:rsid w:val="000C052E"/>
    <w:rsid w:val="000C0867"/>
    <w:rsid w:val="000C2DC5"/>
    <w:rsid w:val="000E4786"/>
    <w:rsid w:val="000E6C19"/>
    <w:rsid w:val="00100F89"/>
    <w:rsid w:val="00122EF7"/>
    <w:rsid w:val="00124316"/>
    <w:rsid w:val="00125595"/>
    <w:rsid w:val="00125D66"/>
    <w:rsid w:val="00127775"/>
    <w:rsid w:val="001306E2"/>
    <w:rsid w:val="001474A6"/>
    <w:rsid w:val="00150824"/>
    <w:rsid w:val="001516AC"/>
    <w:rsid w:val="00152EB0"/>
    <w:rsid w:val="00153880"/>
    <w:rsid w:val="0015691B"/>
    <w:rsid w:val="0017378B"/>
    <w:rsid w:val="001754D2"/>
    <w:rsid w:val="00177F70"/>
    <w:rsid w:val="00185582"/>
    <w:rsid w:val="00191577"/>
    <w:rsid w:val="0019307F"/>
    <w:rsid w:val="0019323A"/>
    <w:rsid w:val="001959C2"/>
    <w:rsid w:val="001B33FB"/>
    <w:rsid w:val="001B6525"/>
    <w:rsid w:val="001B7F21"/>
    <w:rsid w:val="001C1632"/>
    <w:rsid w:val="001C6D6E"/>
    <w:rsid w:val="001D6855"/>
    <w:rsid w:val="001F662E"/>
    <w:rsid w:val="00212B39"/>
    <w:rsid w:val="00223743"/>
    <w:rsid w:val="0022680C"/>
    <w:rsid w:val="00230A5C"/>
    <w:rsid w:val="0023453C"/>
    <w:rsid w:val="002348CD"/>
    <w:rsid w:val="0025034A"/>
    <w:rsid w:val="00252A94"/>
    <w:rsid w:val="00262AEC"/>
    <w:rsid w:val="00264F30"/>
    <w:rsid w:val="00282BC2"/>
    <w:rsid w:val="00282C8B"/>
    <w:rsid w:val="00283222"/>
    <w:rsid w:val="00285F8C"/>
    <w:rsid w:val="00287539"/>
    <w:rsid w:val="00290692"/>
    <w:rsid w:val="00293E55"/>
    <w:rsid w:val="002975D2"/>
    <w:rsid w:val="002B13FD"/>
    <w:rsid w:val="002B3423"/>
    <w:rsid w:val="002C66C6"/>
    <w:rsid w:val="002E0F8B"/>
    <w:rsid w:val="002F42AF"/>
    <w:rsid w:val="00322F38"/>
    <w:rsid w:val="00325393"/>
    <w:rsid w:val="00337AFC"/>
    <w:rsid w:val="00337F5D"/>
    <w:rsid w:val="003654AA"/>
    <w:rsid w:val="00365AC9"/>
    <w:rsid w:val="003771C0"/>
    <w:rsid w:val="003914CF"/>
    <w:rsid w:val="003933A1"/>
    <w:rsid w:val="003A762B"/>
    <w:rsid w:val="003C15BB"/>
    <w:rsid w:val="003D71F2"/>
    <w:rsid w:val="003E2BA0"/>
    <w:rsid w:val="003E37DE"/>
    <w:rsid w:val="00403201"/>
    <w:rsid w:val="00421AFB"/>
    <w:rsid w:val="004373A2"/>
    <w:rsid w:val="00443097"/>
    <w:rsid w:val="00443EF7"/>
    <w:rsid w:val="00444E06"/>
    <w:rsid w:val="0044557F"/>
    <w:rsid w:val="00447F5A"/>
    <w:rsid w:val="0045461B"/>
    <w:rsid w:val="00454E55"/>
    <w:rsid w:val="00456487"/>
    <w:rsid w:val="0046235C"/>
    <w:rsid w:val="0046584A"/>
    <w:rsid w:val="00474EEC"/>
    <w:rsid w:val="00492007"/>
    <w:rsid w:val="004B25C8"/>
    <w:rsid w:val="004C1F8F"/>
    <w:rsid w:val="004C790C"/>
    <w:rsid w:val="004D1BF1"/>
    <w:rsid w:val="004D48CB"/>
    <w:rsid w:val="004E143F"/>
    <w:rsid w:val="004E26C7"/>
    <w:rsid w:val="00524A87"/>
    <w:rsid w:val="00537CD8"/>
    <w:rsid w:val="005469CC"/>
    <w:rsid w:val="00547E5A"/>
    <w:rsid w:val="00552D1A"/>
    <w:rsid w:val="00554AF4"/>
    <w:rsid w:val="00554C37"/>
    <w:rsid w:val="00561977"/>
    <w:rsid w:val="00562B33"/>
    <w:rsid w:val="00565DA1"/>
    <w:rsid w:val="00565DAB"/>
    <w:rsid w:val="005665A6"/>
    <w:rsid w:val="0056694E"/>
    <w:rsid w:val="00567EA2"/>
    <w:rsid w:val="0057732E"/>
    <w:rsid w:val="00582829"/>
    <w:rsid w:val="005847D1"/>
    <w:rsid w:val="00584CF5"/>
    <w:rsid w:val="00587EA6"/>
    <w:rsid w:val="00590826"/>
    <w:rsid w:val="00591D37"/>
    <w:rsid w:val="005A26E0"/>
    <w:rsid w:val="005B51B9"/>
    <w:rsid w:val="005C613A"/>
    <w:rsid w:val="005E4312"/>
    <w:rsid w:val="005F2D50"/>
    <w:rsid w:val="005F50F0"/>
    <w:rsid w:val="005F5632"/>
    <w:rsid w:val="00606A4F"/>
    <w:rsid w:val="00607960"/>
    <w:rsid w:val="00607E2D"/>
    <w:rsid w:val="00622C95"/>
    <w:rsid w:val="00633B7C"/>
    <w:rsid w:val="006413BB"/>
    <w:rsid w:val="006424C5"/>
    <w:rsid w:val="00647E16"/>
    <w:rsid w:val="0065243E"/>
    <w:rsid w:val="00671F8D"/>
    <w:rsid w:val="00675BF5"/>
    <w:rsid w:val="006C0AF9"/>
    <w:rsid w:val="006C0FED"/>
    <w:rsid w:val="006C2728"/>
    <w:rsid w:val="006C6237"/>
    <w:rsid w:val="006D4CF6"/>
    <w:rsid w:val="006E3AEA"/>
    <w:rsid w:val="006E7B08"/>
    <w:rsid w:val="006F553D"/>
    <w:rsid w:val="0070224C"/>
    <w:rsid w:val="00705E9D"/>
    <w:rsid w:val="00713F4A"/>
    <w:rsid w:val="00713FD9"/>
    <w:rsid w:val="0071426A"/>
    <w:rsid w:val="007244C9"/>
    <w:rsid w:val="00725C17"/>
    <w:rsid w:val="00741AAE"/>
    <w:rsid w:val="00745CC2"/>
    <w:rsid w:val="00770416"/>
    <w:rsid w:val="007936D5"/>
    <w:rsid w:val="007B5838"/>
    <w:rsid w:val="007C3A95"/>
    <w:rsid w:val="007C3D6E"/>
    <w:rsid w:val="007D5F9E"/>
    <w:rsid w:val="007D7F5B"/>
    <w:rsid w:val="007E0949"/>
    <w:rsid w:val="007E3FDB"/>
    <w:rsid w:val="007E41B4"/>
    <w:rsid w:val="007E53BE"/>
    <w:rsid w:val="007E7E65"/>
    <w:rsid w:val="00801B35"/>
    <w:rsid w:val="008273B5"/>
    <w:rsid w:val="00827A3F"/>
    <w:rsid w:val="008347C0"/>
    <w:rsid w:val="00836804"/>
    <w:rsid w:val="008450C7"/>
    <w:rsid w:val="00847481"/>
    <w:rsid w:val="008628AF"/>
    <w:rsid w:val="00863699"/>
    <w:rsid w:val="0086525E"/>
    <w:rsid w:val="00871AFD"/>
    <w:rsid w:val="0087561F"/>
    <w:rsid w:val="00881ED8"/>
    <w:rsid w:val="00887272"/>
    <w:rsid w:val="00890D00"/>
    <w:rsid w:val="008A60B5"/>
    <w:rsid w:val="008B3C11"/>
    <w:rsid w:val="008B630A"/>
    <w:rsid w:val="008C0AE6"/>
    <w:rsid w:val="008C1A77"/>
    <w:rsid w:val="008C1BE0"/>
    <w:rsid w:val="008C76EF"/>
    <w:rsid w:val="008C7F27"/>
    <w:rsid w:val="008E124E"/>
    <w:rsid w:val="008E76D1"/>
    <w:rsid w:val="008E77EE"/>
    <w:rsid w:val="008F34E7"/>
    <w:rsid w:val="008F3A6F"/>
    <w:rsid w:val="0090496C"/>
    <w:rsid w:val="009154E3"/>
    <w:rsid w:val="00915874"/>
    <w:rsid w:val="009176B3"/>
    <w:rsid w:val="00927E7D"/>
    <w:rsid w:val="00931C0F"/>
    <w:rsid w:val="009324CE"/>
    <w:rsid w:val="009363DC"/>
    <w:rsid w:val="00937469"/>
    <w:rsid w:val="00950CF0"/>
    <w:rsid w:val="00973E71"/>
    <w:rsid w:val="00976FBE"/>
    <w:rsid w:val="00980B04"/>
    <w:rsid w:val="009813FD"/>
    <w:rsid w:val="009814B7"/>
    <w:rsid w:val="00983523"/>
    <w:rsid w:val="00987BE6"/>
    <w:rsid w:val="00990790"/>
    <w:rsid w:val="00994C70"/>
    <w:rsid w:val="009A7279"/>
    <w:rsid w:val="009B08CB"/>
    <w:rsid w:val="009B0A5B"/>
    <w:rsid w:val="009B211D"/>
    <w:rsid w:val="009B4D70"/>
    <w:rsid w:val="009D2A20"/>
    <w:rsid w:val="009E19E1"/>
    <w:rsid w:val="009E5761"/>
    <w:rsid w:val="009F6955"/>
    <w:rsid w:val="00A118D7"/>
    <w:rsid w:val="00A136BA"/>
    <w:rsid w:val="00A16641"/>
    <w:rsid w:val="00A178C4"/>
    <w:rsid w:val="00A30134"/>
    <w:rsid w:val="00A34841"/>
    <w:rsid w:val="00A35D46"/>
    <w:rsid w:val="00A569DE"/>
    <w:rsid w:val="00A76FD7"/>
    <w:rsid w:val="00A82F22"/>
    <w:rsid w:val="00A86905"/>
    <w:rsid w:val="00A957EF"/>
    <w:rsid w:val="00A9633B"/>
    <w:rsid w:val="00A96605"/>
    <w:rsid w:val="00A978E5"/>
    <w:rsid w:val="00AB62C8"/>
    <w:rsid w:val="00AB6C46"/>
    <w:rsid w:val="00AC04B3"/>
    <w:rsid w:val="00AC353C"/>
    <w:rsid w:val="00AC6FAE"/>
    <w:rsid w:val="00AD325D"/>
    <w:rsid w:val="00AD5991"/>
    <w:rsid w:val="00AF098D"/>
    <w:rsid w:val="00AF25A2"/>
    <w:rsid w:val="00AF70B8"/>
    <w:rsid w:val="00B02F04"/>
    <w:rsid w:val="00B040F6"/>
    <w:rsid w:val="00B047F8"/>
    <w:rsid w:val="00B078D9"/>
    <w:rsid w:val="00B110B6"/>
    <w:rsid w:val="00B12464"/>
    <w:rsid w:val="00B178DB"/>
    <w:rsid w:val="00B17C52"/>
    <w:rsid w:val="00B2202E"/>
    <w:rsid w:val="00B2392A"/>
    <w:rsid w:val="00B26480"/>
    <w:rsid w:val="00B3282A"/>
    <w:rsid w:val="00B35B90"/>
    <w:rsid w:val="00B37917"/>
    <w:rsid w:val="00B562A8"/>
    <w:rsid w:val="00B60928"/>
    <w:rsid w:val="00B60ECE"/>
    <w:rsid w:val="00B70407"/>
    <w:rsid w:val="00B74DBB"/>
    <w:rsid w:val="00B75E69"/>
    <w:rsid w:val="00B855E1"/>
    <w:rsid w:val="00BA4CB6"/>
    <w:rsid w:val="00BB62AF"/>
    <w:rsid w:val="00BC0C7C"/>
    <w:rsid w:val="00BC240C"/>
    <w:rsid w:val="00BE45DB"/>
    <w:rsid w:val="00BE4CDB"/>
    <w:rsid w:val="00BF5428"/>
    <w:rsid w:val="00C0222D"/>
    <w:rsid w:val="00C0593F"/>
    <w:rsid w:val="00C21E35"/>
    <w:rsid w:val="00C40093"/>
    <w:rsid w:val="00C426B6"/>
    <w:rsid w:val="00C5321B"/>
    <w:rsid w:val="00C64D7E"/>
    <w:rsid w:val="00C70A56"/>
    <w:rsid w:val="00C71C4F"/>
    <w:rsid w:val="00C82576"/>
    <w:rsid w:val="00C82CE5"/>
    <w:rsid w:val="00C83DA4"/>
    <w:rsid w:val="00C97CE9"/>
    <w:rsid w:val="00CC3CA8"/>
    <w:rsid w:val="00CC7244"/>
    <w:rsid w:val="00CD63F3"/>
    <w:rsid w:val="00CD668F"/>
    <w:rsid w:val="00CF2F5D"/>
    <w:rsid w:val="00CF3810"/>
    <w:rsid w:val="00CF39AA"/>
    <w:rsid w:val="00CF6955"/>
    <w:rsid w:val="00D000AE"/>
    <w:rsid w:val="00D0375B"/>
    <w:rsid w:val="00D13F1F"/>
    <w:rsid w:val="00D14D8B"/>
    <w:rsid w:val="00D205BF"/>
    <w:rsid w:val="00D25CCE"/>
    <w:rsid w:val="00D268C5"/>
    <w:rsid w:val="00D330E7"/>
    <w:rsid w:val="00D41893"/>
    <w:rsid w:val="00D53008"/>
    <w:rsid w:val="00D53AF8"/>
    <w:rsid w:val="00D84763"/>
    <w:rsid w:val="00D84F52"/>
    <w:rsid w:val="00D86F1D"/>
    <w:rsid w:val="00D90CDE"/>
    <w:rsid w:val="00DA05B3"/>
    <w:rsid w:val="00DA3335"/>
    <w:rsid w:val="00DA69CF"/>
    <w:rsid w:val="00DB79AB"/>
    <w:rsid w:val="00DC0F8B"/>
    <w:rsid w:val="00DC33F2"/>
    <w:rsid w:val="00DD39E6"/>
    <w:rsid w:val="00DF1FDA"/>
    <w:rsid w:val="00E057A7"/>
    <w:rsid w:val="00E16F84"/>
    <w:rsid w:val="00E21E69"/>
    <w:rsid w:val="00E22283"/>
    <w:rsid w:val="00E317D0"/>
    <w:rsid w:val="00E35EAD"/>
    <w:rsid w:val="00E40370"/>
    <w:rsid w:val="00E6165C"/>
    <w:rsid w:val="00E71436"/>
    <w:rsid w:val="00E73667"/>
    <w:rsid w:val="00E82CF5"/>
    <w:rsid w:val="00EA36F6"/>
    <w:rsid w:val="00EB511F"/>
    <w:rsid w:val="00EC0BDB"/>
    <w:rsid w:val="00EC1645"/>
    <w:rsid w:val="00EC6180"/>
    <w:rsid w:val="00EE0A81"/>
    <w:rsid w:val="00EE2EAE"/>
    <w:rsid w:val="00EF2D5F"/>
    <w:rsid w:val="00EF36DC"/>
    <w:rsid w:val="00F000F2"/>
    <w:rsid w:val="00F015CA"/>
    <w:rsid w:val="00F070B3"/>
    <w:rsid w:val="00F1128A"/>
    <w:rsid w:val="00F13B2D"/>
    <w:rsid w:val="00F16D02"/>
    <w:rsid w:val="00F17C2B"/>
    <w:rsid w:val="00F220A4"/>
    <w:rsid w:val="00F23EDA"/>
    <w:rsid w:val="00F32744"/>
    <w:rsid w:val="00F34987"/>
    <w:rsid w:val="00F35759"/>
    <w:rsid w:val="00F414D9"/>
    <w:rsid w:val="00F42182"/>
    <w:rsid w:val="00F42A13"/>
    <w:rsid w:val="00F43CC8"/>
    <w:rsid w:val="00F838FD"/>
    <w:rsid w:val="00F84CA8"/>
    <w:rsid w:val="00F86E73"/>
    <w:rsid w:val="00F95E6E"/>
    <w:rsid w:val="00F9622A"/>
    <w:rsid w:val="00F97370"/>
    <w:rsid w:val="00FA05A8"/>
    <w:rsid w:val="00FB40C1"/>
    <w:rsid w:val="00FB6025"/>
    <w:rsid w:val="00FB6187"/>
    <w:rsid w:val="00FC2B34"/>
    <w:rsid w:val="00FD0DCB"/>
    <w:rsid w:val="00FE18E1"/>
    <w:rsid w:val="00FE4D33"/>
    <w:rsid w:val="00FF202E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625AACF-2015-480F-80DE-1A5860D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E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F202E"/>
    <w:pPr>
      <w:spacing w:after="120" w:line="264" w:lineRule="auto"/>
    </w:pPr>
    <w:rPr>
      <w:color w:val="404040" w:themeColor="text1" w:themeTint="BF"/>
      <w:sz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202E"/>
    <w:rPr>
      <w:color w:val="404040" w:themeColor="text1" w:themeTint="BF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1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18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42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24E"/>
  </w:style>
  <w:style w:type="paragraph" w:styleId="Fuzeile">
    <w:name w:val="footer"/>
    <w:basedOn w:val="Standard"/>
    <w:link w:val="Fu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24E"/>
  </w:style>
  <w:style w:type="character" w:styleId="Seitenzahl">
    <w:name w:val="page number"/>
    <w:basedOn w:val="Absatz-Standardschriftart"/>
    <w:uiPriority w:val="99"/>
    <w:semiHidden/>
    <w:unhideWhenUsed/>
    <w:rsid w:val="003D71F2"/>
  </w:style>
  <w:style w:type="paragraph" w:styleId="Listenabsatz">
    <w:name w:val="List Paragraph"/>
    <w:basedOn w:val="Standard"/>
    <w:uiPriority w:val="34"/>
    <w:qFormat/>
    <w:rsid w:val="006D4C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72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 2"/>
    <w:basedOn w:val="Standard"/>
    <w:uiPriority w:val="99"/>
    <w:rsid w:val="00987B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basedOn w:val="Standard"/>
    <w:uiPriority w:val="99"/>
    <w:rsid w:val="00987BE6"/>
    <w:pPr>
      <w:widowControl w:val="0"/>
      <w:autoSpaceDE w:val="0"/>
      <w:autoSpaceDN w:val="0"/>
      <w:spacing w:before="36"/>
      <w:ind w:left="72"/>
    </w:pPr>
    <w:rPr>
      <w:rFonts w:ascii="Arial" w:hAnsi="Arial" w:cs="Arial"/>
      <w:sz w:val="19"/>
      <w:szCs w:val="19"/>
    </w:rPr>
  </w:style>
  <w:style w:type="character" w:customStyle="1" w:styleId="CharacterStyle1">
    <w:name w:val="Character Style 1"/>
    <w:uiPriority w:val="99"/>
    <w:rsid w:val="00987BE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uiPriority w:val="99"/>
    <w:rsid w:val="00987B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B09A3-B0E6-4546-AAEF-ADBDB7E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Nico</cp:lastModifiedBy>
  <cp:revision>2</cp:revision>
  <cp:lastPrinted>2017-09-26T12:38:00Z</cp:lastPrinted>
  <dcterms:created xsi:type="dcterms:W3CDTF">2017-09-26T12:46:00Z</dcterms:created>
  <dcterms:modified xsi:type="dcterms:W3CDTF">2017-09-26T12:46:00Z</dcterms:modified>
</cp:coreProperties>
</file>